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C1" w:rsidRPr="00D22FC1" w:rsidRDefault="00D22FC1" w:rsidP="00D22FC1">
      <w:pPr>
        <w:spacing w:after="0" w:line="240" w:lineRule="auto"/>
        <w:rPr>
          <w:rFonts w:eastAsia="Times New Roman" w:cs="Times New Roman"/>
          <w:sz w:val="28"/>
          <w:szCs w:val="28"/>
          <w:lang w:eastAsia="de-DE"/>
        </w:rPr>
      </w:pPr>
      <w:r w:rsidRPr="00D22FC1">
        <w:rPr>
          <w:rFonts w:eastAsia="Times New Roman" w:cs="Times New Roman"/>
          <w:sz w:val="28"/>
          <w:szCs w:val="28"/>
          <w:lang w:eastAsia="de-DE"/>
        </w:rPr>
        <w:t xml:space="preserve">  </w:t>
      </w:r>
    </w:p>
    <w:p w:rsidR="00D22FC1" w:rsidRPr="00D22FC1" w:rsidRDefault="00D22FC1" w:rsidP="00D22FC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  <w:lang w:eastAsia="de-DE"/>
        </w:rPr>
      </w:pPr>
      <w:bookmarkStart w:id="0" w:name="wb_178"/>
      <w:bookmarkEnd w:id="0"/>
      <w:proofErr w:type="spellStart"/>
      <w:r w:rsidRPr="00D22FC1">
        <w:rPr>
          <w:rFonts w:eastAsia="Times New Roman" w:cs="Times New Roman"/>
          <w:b/>
          <w:bCs/>
          <w:sz w:val="28"/>
          <w:szCs w:val="28"/>
          <w:lang w:eastAsia="de-DE"/>
        </w:rPr>
        <w:t>bklm</w:t>
      </w:r>
      <w:proofErr w:type="spellEnd"/>
      <w:r w:rsidRPr="00D22FC1">
        <w:rPr>
          <w:rFonts w:eastAsia="Times New Roman" w:cs="Times New Roman"/>
          <w:b/>
          <w:bCs/>
          <w:sz w:val="28"/>
          <w:szCs w:val="28"/>
          <w:lang w:eastAsia="de-DE"/>
        </w:rPr>
        <w:t xml:space="preserve"> unterstützt "Vorstoß für fairen Handel"- den Bürgerantrag zur </w:t>
      </w:r>
      <w:r>
        <w:rPr>
          <w:rFonts w:eastAsia="Times New Roman" w:cs="Times New Roman"/>
          <w:b/>
          <w:bCs/>
          <w:sz w:val="28"/>
          <w:szCs w:val="28"/>
          <w:lang w:eastAsia="de-DE"/>
        </w:rPr>
        <w:br/>
      </w:r>
      <w:r w:rsidRPr="00D22FC1">
        <w:rPr>
          <w:rFonts w:eastAsia="Times New Roman" w:cs="Times New Roman"/>
          <w:b/>
          <w:bCs/>
          <w:sz w:val="28"/>
          <w:szCs w:val="28"/>
          <w:lang w:eastAsia="de-DE"/>
        </w:rPr>
        <w:t>Fair-Trade-Stadt</w:t>
      </w:r>
    </w:p>
    <w:p w:rsidR="00D22FC1" w:rsidRPr="00D22FC1" w:rsidRDefault="00D22FC1" w:rsidP="00D22FC1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de-DE"/>
        </w:rPr>
      </w:pPr>
      <w:r w:rsidRPr="00D22FC1">
        <w:rPr>
          <w:rFonts w:eastAsia="Times New Roman" w:cs="Times New Roman"/>
          <w:sz w:val="28"/>
          <w:szCs w:val="28"/>
          <w:lang w:eastAsia="de-DE"/>
        </w:rPr>
        <w:t>21 Mar 2014</w:t>
      </w:r>
    </w:p>
    <w:p w:rsidR="00D22FC1" w:rsidRPr="00D22FC1" w:rsidRDefault="00D22FC1" w:rsidP="00D22FC1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8"/>
          <w:szCs w:val="28"/>
          <w:lang w:eastAsia="de-DE"/>
        </w:rPr>
      </w:pPr>
      <w:bookmarkStart w:id="1" w:name="_GoBack"/>
      <w:r w:rsidRPr="00D22FC1">
        <w:rPr>
          <w:rFonts w:eastAsia="Times New Roman" w:cs="Times New Roman"/>
          <w:b/>
          <w:bCs/>
          <w:noProof/>
          <w:sz w:val="28"/>
          <w:szCs w:val="28"/>
          <w:lang w:eastAsia="de-DE"/>
        </w:rPr>
        <w:drawing>
          <wp:inline distT="0" distB="0" distL="0" distR="0" wp14:anchorId="6A295575" wp14:editId="4EC05AA5">
            <wp:extent cx="3646715" cy="3913855"/>
            <wp:effectExtent l="0" t="0" r="0" b="0"/>
            <wp:docPr id="1" name="Grafik 1" descr="http://wb.bklm-ahaus.de/media/Unser_Schule/Presse/Presse%20201314/beate_hofm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b.bklm-ahaus.de/media/Unser_Schule/Presse/Presse%20201314/beate_hofman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398" cy="391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D22FC1" w:rsidRPr="00D22FC1" w:rsidRDefault="00D22FC1" w:rsidP="00D22FC1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8"/>
          <w:szCs w:val="28"/>
          <w:lang w:eastAsia="de-DE"/>
        </w:rPr>
      </w:pPr>
      <w:r w:rsidRPr="00D22FC1">
        <w:rPr>
          <w:rFonts w:eastAsia="Times New Roman" w:cs="Times New Roman"/>
          <w:b/>
          <w:bCs/>
          <w:sz w:val="28"/>
          <w:szCs w:val="28"/>
          <w:lang w:eastAsia="de-DE"/>
        </w:rPr>
        <w:t>Bürgerantrag - Ahaus soll Fair-Trade-Stadt werden</w:t>
      </w:r>
    </w:p>
    <w:p w:rsidR="00D22FC1" w:rsidRPr="00D22FC1" w:rsidRDefault="00D22FC1" w:rsidP="00D22FC1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de-DE"/>
        </w:rPr>
      </w:pPr>
      <w:r w:rsidRPr="00D22FC1">
        <w:rPr>
          <w:rFonts w:eastAsia="Times New Roman" w:cs="Times New Roman"/>
          <w:sz w:val="28"/>
          <w:szCs w:val="28"/>
          <w:lang w:eastAsia="de-DE"/>
        </w:rPr>
        <w:t xml:space="preserve">AHAUS. Beate Hofmann, engagierte Befürworterin einer faireren Umwelt und Leiterin des Eine-Welt-Laden an der Marienstraße in Ahaus, stellte einen Bürgerantrag an Bürgermeister Felix </w:t>
      </w:r>
      <w:proofErr w:type="spellStart"/>
      <w:r w:rsidRPr="00D22FC1">
        <w:rPr>
          <w:rFonts w:eastAsia="Times New Roman" w:cs="Times New Roman"/>
          <w:sz w:val="28"/>
          <w:szCs w:val="28"/>
          <w:lang w:eastAsia="de-DE"/>
        </w:rPr>
        <w:t>Büter</w:t>
      </w:r>
      <w:proofErr w:type="spellEnd"/>
      <w:r w:rsidRPr="00D22FC1">
        <w:rPr>
          <w:rFonts w:eastAsia="Times New Roman" w:cs="Times New Roman"/>
          <w:sz w:val="28"/>
          <w:szCs w:val="28"/>
          <w:lang w:eastAsia="de-DE"/>
        </w:rPr>
        <w:t>, um mit Ahaus zur Fair-Trade-Stadt zu werden - wie Vreden (schon seit vier Jahren), Gronau (seit 2013) und Borken, die  gerade daran arbeiten.</w:t>
      </w:r>
    </w:p>
    <w:p w:rsidR="00D22FC1" w:rsidRPr="00D22FC1" w:rsidRDefault="00D22FC1" w:rsidP="00D22FC1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de-DE"/>
        </w:rPr>
      </w:pPr>
      <w:r w:rsidRPr="00D22FC1">
        <w:rPr>
          <w:rFonts w:eastAsia="Times New Roman" w:cs="Times New Roman"/>
          <w:sz w:val="28"/>
          <w:szCs w:val="28"/>
          <w:lang w:eastAsia="de-DE"/>
        </w:rPr>
        <w:t xml:space="preserve">Unterstützt wird Frau Hofmann u. a. durch Frau Michaele Grote, der Schulleiterin des </w:t>
      </w:r>
      <w:proofErr w:type="spellStart"/>
      <w:r w:rsidRPr="00D22FC1">
        <w:rPr>
          <w:rFonts w:eastAsia="Times New Roman" w:cs="Times New Roman"/>
          <w:sz w:val="28"/>
          <w:szCs w:val="28"/>
          <w:lang w:eastAsia="de-DE"/>
        </w:rPr>
        <w:t>Berufskollg</w:t>
      </w:r>
      <w:proofErr w:type="spellEnd"/>
      <w:r w:rsidRPr="00D22FC1">
        <w:rPr>
          <w:rFonts w:eastAsia="Times New Roman" w:cs="Times New Roman"/>
          <w:sz w:val="28"/>
          <w:szCs w:val="28"/>
          <w:lang w:eastAsia="de-DE"/>
        </w:rPr>
        <w:t xml:space="preserve"> Lise Meitner. Das </w:t>
      </w:r>
      <w:proofErr w:type="spellStart"/>
      <w:r w:rsidRPr="00D22FC1">
        <w:rPr>
          <w:rFonts w:eastAsia="Times New Roman" w:cs="Times New Roman"/>
          <w:sz w:val="28"/>
          <w:szCs w:val="28"/>
          <w:lang w:eastAsia="de-DE"/>
        </w:rPr>
        <w:t>bklm</w:t>
      </w:r>
      <w:proofErr w:type="spellEnd"/>
      <w:r w:rsidRPr="00D22FC1">
        <w:rPr>
          <w:rFonts w:eastAsia="Times New Roman" w:cs="Times New Roman"/>
          <w:sz w:val="28"/>
          <w:szCs w:val="28"/>
          <w:lang w:eastAsia="de-DE"/>
        </w:rPr>
        <w:t xml:space="preserve"> trägt selber seit dem 24.02.2014 den Titel "Fair-Trade School" und ist somit eines der ersten Berufskollegs mit diesem Titel im Kreis Borken.</w:t>
      </w:r>
    </w:p>
    <w:p w:rsidR="002D798B" w:rsidRPr="00D22FC1" w:rsidRDefault="002D798B">
      <w:pPr>
        <w:rPr>
          <w:sz w:val="28"/>
          <w:szCs w:val="28"/>
        </w:rPr>
      </w:pPr>
    </w:p>
    <w:sectPr w:rsidR="002D798B" w:rsidRPr="00D22F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C1"/>
    <w:rsid w:val="002D798B"/>
    <w:rsid w:val="00D2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22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D22F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D22F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2FC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2FC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22FC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newslongpublishdate">
    <w:name w:val="newslongpublishdate"/>
    <w:basedOn w:val="Standard"/>
    <w:rsid w:val="00D2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2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2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22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D22F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D22F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2FC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2FC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22FC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newslongpublishdate">
    <w:name w:val="newslongpublishdate"/>
    <w:basedOn w:val="Standard"/>
    <w:rsid w:val="00D2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2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2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1</cp:revision>
  <dcterms:created xsi:type="dcterms:W3CDTF">2014-04-30T13:14:00Z</dcterms:created>
  <dcterms:modified xsi:type="dcterms:W3CDTF">2014-04-30T13:15:00Z</dcterms:modified>
</cp:coreProperties>
</file>